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9BB" w:rsidRDefault="004379BB" w:rsidP="004379BB">
      <w:pPr>
        <w:pStyle w:val="Default"/>
      </w:pPr>
    </w:p>
    <w:p w:rsidR="004379BB" w:rsidRPr="004379BB" w:rsidRDefault="004379BB" w:rsidP="004379BB">
      <w:pPr>
        <w:pStyle w:val="Default"/>
        <w:jc w:val="both"/>
        <w:rPr>
          <w:sz w:val="28"/>
          <w:szCs w:val="28"/>
        </w:rPr>
      </w:pPr>
      <w:r w:rsidRPr="004379BB">
        <w:rPr>
          <w:sz w:val="28"/>
          <w:szCs w:val="28"/>
        </w:rPr>
        <w:t xml:space="preserve"> </w:t>
      </w:r>
      <w:r w:rsidRPr="004379BB">
        <w:rPr>
          <w:b/>
          <w:bCs/>
          <w:sz w:val="28"/>
          <w:szCs w:val="28"/>
        </w:rPr>
        <w:t xml:space="preserve">Аннотация к рабочей программе средних групп </w:t>
      </w:r>
    </w:p>
    <w:p w:rsidR="004379BB" w:rsidRPr="004379BB" w:rsidRDefault="004379BB" w:rsidP="004379BB">
      <w:pPr>
        <w:pStyle w:val="Default"/>
        <w:jc w:val="both"/>
        <w:rPr>
          <w:sz w:val="28"/>
          <w:szCs w:val="28"/>
        </w:rPr>
      </w:pPr>
      <w:r w:rsidRPr="004379BB">
        <w:rPr>
          <w:sz w:val="28"/>
          <w:szCs w:val="28"/>
        </w:rPr>
        <w:t>Рабочая программа педагогов средней группы разработана в соответствии с Законом РФ «Об образовании в РФ» (от 29.12.2012 № 273-ФЗ), Федеральным государственным стандартом дошкольного образования, образовательной программой дошкольного образования, МАДОУ «Де</w:t>
      </w:r>
      <w:r w:rsidR="009E68D1">
        <w:rPr>
          <w:sz w:val="28"/>
          <w:szCs w:val="28"/>
        </w:rPr>
        <w:t xml:space="preserve">тский сад №283» </w:t>
      </w:r>
      <w:proofErr w:type="spellStart"/>
      <w:r w:rsidR="009E68D1">
        <w:rPr>
          <w:sz w:val="28"/>
          <w:szCs w:val="28"/>
        </w:rPr>
        <w:t>Вахитовского</w:t>
      </w:r>
      <w:bookmarkStart w:id="0" w:name="_GoBack"/>
      <w:bookmarkEnd w:id="0"/>
      <w:proofErr w:type="spellEnd"/>
      <w:r w:rsidRPr="004379BB">
        <w:rPr>
          <w:sz w:val="28"/>
          <w:szCs w:val="28"/>
        </w:rPr>
        <w:t xml:space="preserve"> района г</w:t>
      </w:r>
      <w:proofErr w:type="gramStart"/>
      <w:r w:rsidRPr="004379BB">
        <w:rPr>
          <w:sz w:val="28"/>
          <w:szCs w:val="28"/>
        </w:rPr>
        <w:t>.К</w:t>
      </w:r>
      <w:proofErr w:type="gramEnd"/>
      <w:r w:rsidRPr="004379BB">
        <w:rPr>
          <w:sz w:val="28"/>
          <w:szCs w:val="28"/>
        </w:rPr>
        <w:t xml:space="preserve">азани. Рабочая программа является нормативно-управленческим документом группы, определяющим комплекс основных характеристик дошкольного образования: </w:t>
      </w:r>
    </w:p>
    <w:p w:rsidR="004379BB" w:rsidRPr="004379BB" w:rsidRDefault="004379BB" w:rsidP="004379BB">
      <w:pPr>
        <w:pStyle w:val="Default"/>
        <w:jc w:val="both"/>
        <w:rPr>
          <w:sz w:val="28"/>
          <w:szCs w:val="28"/>
        </w:rPr>
      </w:pPr>
      <w:r w:rsidRPr="004379BB">
        <w:rPr>
          <w:sz w:val="28"/>
          <w:szCs w:val="28"/>
        </w:rPr>
        <w:t xml:space="preserve">• объем </w:t>
      </w:r>
    </w:p>
    <w:p w:rsidR="004379BB" w:rsidRPr="004379BB" w:rsidRDefault="004379BB" w:rsidP="004379BB">
      <w:pPr>
        <w:pStyle w:val="Default"/>
        <w:jc w:val="both"/>
        <w:rPr>
          <w:sz w:val="28"/>
          <w:szCs w:val="28"/>
        </w:rPr>
      </w:pPr>
      <w:r w:rsidRPr="004379BB">
        <w:rPr>
          <w:sz w:val="28"/>
          <w:szCs w:val="28"/>
        </w:rPr>
        <w:t xml:space="preserve">• содержание образования </w:t>
      </w:r>
    </w:p>
    <w:p w:rsidR="004379BB" w:rsidRPr="004379BB" w:rsidRDefault="004379BB" w:rsidP="004379BB">
      <w:pPr>
        <w:pStyle w:val="Default"/>
        <w:jc w:val="both"/>
        <w:rPr>
          <w:sz w:val="28"/>
          <w:szCs w:val="28"/>
        </w:rPr>
      </w:pPr>
      <w:r w:rsidRPr="004379BB">
        <w:rPr>
          <w:sz w:val="28"/>
          <w:szCs w:val="28"/>
        </w:rPr>
        <w:t xml:space="preserve">• планируемые результаты (целевые ориентиры дошкольного образования) </w:t>
      </w:r>
    </w:p>
    <w:p w:rsidR="004379BB" w:rsidRPr="004379BB" w:rsidRDefault="004379BB" w:rsidP="004379BB">
      <w:pPr>
        <w:pStyle w:val="Default"/>
        <w:jc w:val="both"/>
        <w:rPr>
          <w:sz w:val="28"/>
          <w:szCs w:val="28"/>
        </w:rPr>
      </w:pPr>
      <w:r w:rsidRPr="004379BB">
        <w:rPr>
          <w:sz w:val="28"/>
          <w:szCs w:val="28"/>
        </w:rPr>
        <w:t xml:space="preserve">• особенности организации образовательного процесса. </w:t>
      </w:r>
    </w:p>
    <w:p w:rsidR="004379BB" w:rsidRPr="004379BB" w:rsidRDefault="004379BB" w:rsidP="004379BB">
      <w:pPr>
        <w:pStyle w:val="Default"/>
        <w:jc w:val="both"/>
        <w:rPr>
          <w:sz w:val="28"/>
          <w:szCs w:val="28"/>
        </w:rPr>
      </w:pPr>
    </w:p>
    <w:p w:rsidR="004379BB" w:rsidRPr="004379BB" w:rsidRDefault="004379BB" w:rsidP="004379BB">
      <w:pPr>
        <w:pStyle w:val="Default"/>
        <w:jc w:val="both"/>
        <w:rPr>
          <w:sz w:val="28"/>
          <w:szCs w:val="28"/>
        </w:rPr>
      </w:pPr>
      <w:r w:rsidRPr="004379BB">
        <w:rPr>
          <w:sz w:val="28"/>
          <w:szCs w:val="28"/>
        </w:rPr>
        <w:t xml:space="preserve">Программа ориентирована на дошкольников с 4 до 5 лет. </w:t>
      </w:r>
    </w:p>
    <w:p w:rsidR="004379BB" w:rsidRPr="004379BB" w:rsidRDefault="004379BB" w:rsidP="004379BB">
      <w:pPr>
        <w:pStyle w:val="Default"/>
        <w:jc w:val="both"/>
        <w:rPr>
          <w:sz w:val="28"/>
          <w:szCs w:val="28"/>
        </w:rPr>
      </w:pPr>
      <w:r w:rsidRPr="004379BB">
        <w:rPr>
          <w:sz w:val="28"/>
          <w:szCs w:val="28"/>
        </w:rPr>
        <w:t xml:space="preserve">Пояснительная записка Рабочей программы средней группы содержит цель, задачи, принципы и подходы к образованию детей дошкольного возраста. </w:t>
      </w:r>
    </w:p>
    <w:p w:rsidR="004379BB" w:rsidRPr="004379BB" w:rsidRDefault="004379BB" w:rsidP="004379BB">
      <w:pPr>
        <w:pStyle w:val="Default"/>
        <w:jc w:val="both"/>
        <w:rPr>
          <w:sz w:val="28"/>
          <w:szCs w:val="28"/>
        </w:rPr>
      </w:pPr>
      <w:r w:rsidRPr="004379BB">
        <w:rPr>
          <w:sz w:val="28"/>
          <w:szCs w:val="28"/>
        </w:rPr>
        <w:t xml:space="preserve">Целью Программы является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 </w:t>
      </w:r>
    </w:p>
    <w:p w:rsidR="004379BB" w:rsidRPr="004379BB" w:rsidRDefault="004379BB" w:rsidP="004379BB">
      <w:pPr>
        <w:pStyle w:val="Default"/>
        <w:jc w:val="both"/>
        <w:rPr>
          <w:sz w:val="28"/>
          <w:szCs w:val="28"/>
        </w:rPr>
      </w:pPr>
      <w:proofErr w:type="gramStart"/>
      <w:r w:rsidRPr="004379BB">
        <w:rPr>
          <w:sz w:val="28"/>
          <w:szCs w:val="28"/>
        </w:rPr>
        <w:t>Программа, в соответствии с Федеральным законом «Об образовании в Российской Федерации», содействует взаимопониманию и сотрудничеству между людьми, учитывает разнообразие мировоззренческих подходов, способствует реализации права детей дошкольного возраста на свободный выбор мнений и убеждений,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</w:t>
      </w:r>
      <w:proofErr w:type="gramEnd"/>
      <w:r w:rsidRPr="004379BB">
        <w:rPr>
          <w:sz w:val="28"/>
          <w:szCs w:val="28"/>
        </w:rPr>
        <w:t xml:space="preserve"> и физического развития человека, удовлетворения его образовательных потребностей и интересов. </w:t>
      </w:r>
    </w:p>
    <w:p w:rsidR="004379BB" w:rsidRPr="004379BB" w:rsidRDefault="004379BB" w:rsidP="004379BB">
      <w:pPr>
        <w:pStyle w:val="Default"/>
        <w:jc w:val="both"/>
        <w:rPr>
          <w:sz w:val="28"/>
          <w:szCs w:val="28"/>
        </w:rPr>
      </w:pPr>
      <w:r w:rsidRPr="004379BB">
        <w:rPr>
          <w:sz w:val="28"/>
          <w:szCs w:val="28"/>
        </w:rPr>
        <w:t xml:space="preserve">Цели Программы достигаются через решение следующих задач: </w:t>
      </w:r>
    </w:p>
    <w:p w:rsidR="004379BB" w:rsidRPr="004379BB" w:rsidRDefault="004379BB" w:rsidP="004379BB">
      <w:pPr>
        <w:pStyle w:val="Default"/>
        <w:spacing w:after="51"/>
        <w:jc w:val="both"/>
        <w:rPr>
          <w:sz w:val="28"/>
          <w:szCs w:val="28"/>
        </w:rPr>
      </w:pPr>
      <w:r w:rsidRPr="004379BB">
        <w:rPr>
          <w:sz w:val="28"/>
          <w:szCs w:val="28"/>
        </w:rPr>
        <w:t xml:space="preserve">- охрана и укрепление физического и психического здоровья детей, в том числе их эмоционального благополучия; </w:t>
      </w:r>
    </w:p>
    <w:p w:rsidR="004379BB" w:rsidRPr="004379BB" w:rsidRDefault="004379BB" w:rsidP="004379BB">
      <w:pPr>
        <w:pStyle w:val="Default"/>
        <w:spacing w:after="51"/>
        <w:jc w:val="both"/>
        <w:rPr>
          <w:sz w:val="28"/>
          <w:szCs w:val="28"/>
        </w:rPr>
      </w:pPr>
      <w:r w:rsidRPr="004379BB">
        <w:rPr>
          <w:sz w:val="28"/>
          <w:szCs w:val="28"/>
        </w:rPr>
        <w:t xml:space="preserve">-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 </w:t>
      </w:r>
    </w:p>
    <w:p w:rsidR="004379BB" w:rsidRPr="004379BB" w:rsidRDefault="004379BB" w:rsidP="004379BB">
      <w:pPr>
        <w:pStyle w:val="Default"/>
        <w:spacing w:after="51"/>
        <w:jc w:val="both"/>
        <w:rPr>
          <w:sz w:val="28"/>
          <w:szCs w:val="28"/>
        </w:rPr>
      </w:pPr>
      <w:r w:rsidRPr="004379BB">
        <w:rPr>
          <w:sz w:val="28"/>
          <w:szCs w:val="28"/>
        </w:rPr>
        <w:t xml:space="preserve">-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 </w:t>
      </w:r>
    </w:p>
    <w:p w:rsidR="004379BB" w:rsidRPr="004379BB" w:rsidRDefault="004379BB" w:rsidP="004379BB">
      <w:pPr>
        <w:pStyle w:val="Default"/>
        <w:spacing w:after="51"/>
        <w:jc w:val="both"/>
        <w:rPr>
          <w:sz w:val="28"/>
          <w:szCs w:val="28"/>
        </w:rPr>
      </w:pPr>
      <w:r w:rsidRPr="004379BB">
        <w:rPr>
          <w:sz w:val="28"/>
          <w:szCs w:val="28"/>
        </w:rPr>
        <w:lastRenderedPageBreak/>
        <w:t xml:space="preserve">-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 </w:t>
      </w:r>
    </w:p>
    <w:p w:rsidR="004379BB" w:rsidRPr="004379BB" w:rsidRDefault="004379BB" w:rsidP="004379BB">
      <w:pPr>
        <w:pStyle w:val="Default"/>
        <w:spacing w:after="51"/>
        <w:jc w:val="both"/>
        <w:rPr>
          <w:sz w:val="28"/>
          <w:szCs w:val="28"/>
        </w:rPr>
      </w:pPr>
      <w:r w:rsidRPr="004379BB">
        <w:rPr>
          <w:sz w:val="28"/>
          <w:szCs w:val="28"/>
        </w:rPr>
        <w:t xml:space="preserve">-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 </w:t>
      </w:r>
    </w:p>
    <w:p w:rsidR="004379BB" w:rsidRPr="004379BB" w:rsidRDefault="004379BB" w:rsidP="004379BB">
      <w:pPr>
        <w:pStyle w:val="Default"/>
        <w:spacing w:after="51"/>
        <w:jc w:val="both"/>
        <w:rPr>
          <w:sz w:val="28"/>
          <w:szCs w:val="28"/>
        </w:rPr>
      </w:pPr>
      <w:r w:rsidRPr="004379BB">
        <w:rPr>
          <w:sz w:val="28"/>
          <w:szCs w:val="28"/>
        </w:rPr>
        <w:t xml:space="preserve">- формирование социокультурной среды, соответствующей возрастным и индивидуальным особенностям детей; </w:t>
      </w:r>
    </w:p>
    <w:p w:rsidR="004379BB" w:rsidRPr="004379BB" w:rsidRDefault="004379BB" w:rsidP="004379BB">
      <w:pPr>
        <w:pStyle w:val="Default"/>
        <w:spacing w:after="51"/>
        <w:jc w:val="both"/>
        <w:rPr>
          <w:sz w:val="28"/>
          <w:szCs w:val="28"/>
        </w:rPr>
      </w:pPr>
      <w:r w:rsidRPr="004379BB">
        <w:rPr>
          <w:sz w:val="28"/>
          <w:szCs w:val="28"/>
        </w:rPr>
        <w:t xml:space="preserve">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 </w:t>
      </w:r>
    </w:p>
    <w:p w:rsidR="004379BB" w:rsidRPr="004379BB" w:rsidRDefault="004379BB" w:rsidP="004379BB">
      <w:pPr>
        <w:pStyle w:val="Default"/>
        <w:spacing w:after="51"/>
        <w:jc w:val="both"/>
        <w:rPr>
          <w:sz w:val="28"/>
          <w:szCs w:val="28"/>
        </w:rPr>
      </w:pPr>
      <w:r w:rsidRPr="004379BB">
        <w:rPr>
          <w:sz w:val="28"/>
          <w:szCs w:val="28"/>
        </w:rPr>
        <w:t xml:space="preserve">- обеспечение преемственности целей, задач и содержания дошкольного общего и начального общего образования. </w:t>
      </w:r>
    </w:p>
    <w:p w:rsidR="004379BB" w:rsidRPr="004379BB" w:rsidRDefault="004379BB" w:rsidP="004379BB">
      <w:pPr>
        <w:pStyle w:val="Default"/>
        <w:spacing w:after="51"/>
        <w:jc w:val="both"/>
        <w:rPr>
          <w:sz w:val="28"/>
          <w:szCs w:val="28"/>
        </w:rPr>
      </w:pPr>
      <w:r w:rsidRPr="004379BB">
        <w:rPr>
          <w:sz w:val="28"/>
          <w:szCs w:val="28"/>
        </w:rPr>
        <w:t xml:space="preserve">• Рабочая программа включает в себя возрастные и индивидуальные особенности контингента детей средней группы, демографические особенности и группы здоровья детей данной возрастной группы. </w:t>
      </w:r>
    </w:p>
    <w:p w:rsidR="004379BB" w:rsidRPr="004379BB" w:rsidRDefault="004379BB" w:rsidP="004379BB">
      <w:pPr>
        <w:pStyle w:val="Default"/>
        <w:jc w:val="both"/>
        <w:rPr>
          <w:sz w:val="28"/>
          <w:szCs w:val="28"/>
        </w:rPr>
      </w:pPr>
      <w:r w:rsidRPr="004379BB">
        <w:rPr>
          <w:sz w:val="28"/>
          <w:szCs w:val="28"/>
        </w:rPr>
        <w:t xml:space="preserve">• Принципы и подходы в организации образовательного процесса данной возрастной группы </w:t>
      </w:r>
    </w:p>
    <w:p w:rsidR="004379BB" w:rsidRPr="004379BB" w:rsidRDefault="004379BB" w:rsidP="004379BB">
      <w:pPr>
        <w:pStyle w:val="Default"/>
        <w:jc w:val="both"/>
        <w:rPr>
          <w:sz w:val="28"/>
          <w:szCs w:val="28"/>
        </w:rPr>
      </w:pPr>
    </w:p>
    <w:p w:rsidR="004379BB" w:rsidRPr="004379BB" w:rsidRDefault="004379BB" w:rsidP="004379BB">
      <w:pPr>
        <w:pStyle w:val="Default"/>
        <w:jc w:val="both"/>
        <w:rPr>
          <w:sz w:val="28"/>
          <w:szCs w:val="28"/>
        </w:rPr>
      </w:pPr>
      <w:r w:rsidRPr="004379BB">
        <w:rPr>
          <w:sz w:val="28"/>
          <w:szCs w:val="28"/>
        </w:rPr>
        <w:t xml:space="preserve">отражают требования ФГОС </w:t>
      </w:r>
      <w:proofErr w:type="gramStart"/>
      <w:r w:rsidRPr="004379BB">
        <w:rPr>
          <w:sz w:val="28"/>
          <w:szCs w:val="28"/>
        </w:rPr>
        <w:t>ДО</w:t>
      </w:r>
      <w:proofErr w:type="gramEnd"/>
      <w:r w:rsidRPr="004379BB">
        <w:rPr>
          <w:sz w:val="28"/>
          <w:szCs w:val="28"/>
        </w:rPr>
        <w:t xml:space="preserve">. </w:t>
      </w:r>
    </w:p>
    <w:p w:rsidR="004379BB" w:rsidRPr="004379BB" w:rsidRDefault="004379BB" w:rsidP="004379BB">
      <w:pPr>
        <w:pStyle w:val="Default"/>
        <w:jc w:val="both"/>
        <w:rPr>
          <w:sz w:val="28"/>
          <w:szCs w:val="28"/>
        </w:rPr>
      </w:pPr>
      <w:r w:rsidRPr="004379BB">
        <w:rPr>
          <w:sz w:val="28"/>
          <w:szCs w:val="28"/>
        </w:rPr>
        <w:t xml:space="preserve">• Рабочая программа содержит в себе задачи по всем разделам программы и совместные виды деятельности, отражающие обязательную часть примерной образовательной программы дошкольного </w:t>
      </w:r>
      <w:r w:rsidR="00543E4C">
        <w:rPr>
          <w:sz w:val="28"/>
          <w:szCs w:val="28"/>
        </w:rPr>
        <w:t xml:space="preserve">образования «От рождения до школы под ред.. Н. </w:t>
      </w:r>
      <w:proofErr w:type="spellStart"/>
      <w:r w:rsidR="00543E4C">
        <w:rPr>
          <w:sz w:val="28"/>
          <w:szCs w:val="28"/>
        </w:rPr>
        <w:t>Е.Вераксы.</w:t>
      </w:r>
      <w:proofErr w:type="gramStart"/>
      <w:r w:rsidR="00543E4C">
        <w:rPr>
          <w:sz w:val="28"/>
          <w:szCs w:val="28"/>
        </w:rPr>
        <w:t>,Т</w:t>
      </w:r>
      <w:proofErr w:type="gramEnd"/>
      <w:r w:rsidR="00543E4C">
        <w:rPr>
          <w:sz w:val="28"/>
          <w:szCs w:val="28"/>
        </w:rPr>
        <w:t>.С.Комаровой.,М.А.Васильевой</w:t>
      </w:r>
      <w:proofErr w:type="spellEnd"/>
    </w:p>
    <w:p w:rsidR="004379BB" w:rsidRPr="004379BB" w:rsidRDefault="004379BB" w:rsidP="004379BB">
      <w:pPr>
        <w:pStyle w:val="Default"/>
        <w:jc w:val="both"/>
        <w:rPr>
          <w:sz w:val="28"/>
          <w:szCs w:val="28"/>
        </w:rPr>
      </w:pPr>
    </w:p>
    <w:p w:rsidR="004379BB" w:rsidRPr="004379BB" w:rsidRDefault="004379BB" w:rsidP="004379BB">
      <w:pPr>
        <w:pStyle w:val="Default"/>
        <w:jc w:val="both"/>
        <w:rPr>
          <w:sz w:val="28"/>
          <w:szCs w:val="28"/>
        </w:rPr>
      </w:pPr>
    </w:p>
    <w:p w:rsidR="004379BB" w:rsidRPr="004379BB" w:rsidRDefault="004379BB" w:rsidP="004379BB">
      <w:pPr>
        <w:pStyle w:val="Default"/>
        <w:spacing w:after="51"/>
        <w:jc w:val="both"/>
        <w:rPr>
          <w:sz w:val="28"/>
          <w:szCs w:val="28"/>
        </w:rPr>
      </w:pPr>
      <w:r w:rsidRPr="004379BB">
        <w:rPr>
          <w:sz w:val="28"/>
          <w:szCs w:val="28"/>
        </w:rPr>
        <w:t xml:space="preserve">• Сетка непосредственно-образовательной деятельности составлена с учетом: </w:t>
      </w:r>
    </w:p>
    <w:p w:rsidR="004379BB" w:rsidRPr="004379BB" w:rsidRDefault="004379BB" w:rsidP="004379BB">
      <w:pPr>
        <w:pStyle w:val="Default"/>
        <w:spacing w:after="51"/>
        <w:jc w:val="both"/>
        <w:rPr>
          <w:sz w:val="28"/>
          <w:szCs w:val="28"/>
        </w:rPr>
      </w:pPr>
      <w:r w:rsidRPr="004379BB">
        <w:rPr>
          <w:sz w:val="28"/>
          <w:szCs w:val="28"/>
        </w:rPr>
        <w:t xml:space="preserve">• - Санитарно-эпидемиологические требования к устройству, содержанию и организации режима работы ДОО. Санитарно-эпидемиологические правила и нормативы. СанПиН 2.4.1.3049-13 от 15.05.2013 </w:t>
      </w:r>
    </w:p>
    <w:p w:rsidR="004379BB" w:rsidRPr="004379BB" w:rsidRDefault="004379BB" w:rsidP="004379BB">
      <w:pPr>
        <w:pStyle w:val="Default"/>
        <w:jc w:val="both"/>
        <w:rPr>
          <w:sz w:val="28"/>
          <w:szCs w:val="28"/>
        </w:rPr>
      </w:pPr>
      <w:r w:rsidRPr="004379BB">
        <w:rPr>
          <w:sz w:val="28"/>
          <w:szCs w:val="28"/>
        </w:rPr>
        <w:t>• - с учетом особенностей основной образовательной программы</w:t>
      </w:r>
      <w:r>
        <w:rPr>
          <w:sz w:val="28"/>
          <w:szCs w:val="28"/>
        </w:rPr>
        <w:t xml:space="preserve"> </w:t>
      </w:r>
      <w:r w:rsidR="00543E4C">
        <w:rPr>
          <w:sz w:val="28"/>
          <w:szCs w:val="28"/>
        </w:rPr>
        <w:t xml:space="preserve">«От рождения до школы под ред.. Н. </w:t>
      </w:r>
      <w:proofErr w:type="spellStart"/>
      <w:r w:rsidR="00543E4C">
        <w:rPr>
          <w:sz w:val="28"/>
          <w:szCs w:val="28"/>
        </w:rPr>
        <w:t>Е.Вераксы.</w:t>
      </w:r>
      <w:proofErr w:type="gramStart"/>
      <w:r w:rsidR="00543E4C">
        <w:rPr>
          <w:sz w:val="28"/>
          <w:szCs w:val="28"/>
        </w:rPr>
        <w:t>,Т</w:t>
      </w:r>
      <w:proofErr w:type="gramEnd"/>
      <w:r w:rsidR="00543E4C">
        <w:rPr>
          <w:sz w:val="28"/>
          <w:szCs w:val="28"/>
        </w:rPr>
        <w:t>.С.Комаровой.,М.А.Васильевой</w:t>
      </w:r>
      <w:proofErr w:type="spellEnd"/>
      <w:r w:rsidRPr="004379BB">
        <w:rPr>
          <w:sz w:val="28"/>
          <w:szCs w:val="28"/>
        </w:rPr>
        <w:t xml:space="preserve">- с учетом материально-технических условий ДОУ, </w:t>
      </w:r>
    </w:p>
    <w:p w:rsidR="004379BB" w:rsidRPr="004379BB" w:rsidRDefault="004379BB" w:rsidP="004379BB">
      <w:pPr>
        <w:pStyle w:val="Default"/>
        <w:spacing w:after="39"/>
        <w:jc w:val="both"/>
        <w:rPr>
          <w:sz w:val="28"/>
          <w:szCs w:val="28"/>
        </w:rPr>
      </w:pPr>
      <w:r w:rsidRPr="004379BB">
        <w:rPr>
          <w:sz w:val="28"/>
          <w:szCs w:val="28"/>
        </w:rPr>
        <w:t xml:space="preserve">• с учетом особенностей образовательного процесса в ДОУ </w:t>
      </w:r>
    </w:p>
    <w:p w:rsidR="004379BB" w:rsidRPr="004379BB" w:rsidRDefault="004379BB" w:rsidP="004379BB">
      <w:pPr>
        <w:pStyle w:val="Default"/>
        <w:spacing w:after="39"/>
        <w:jc w:val="both"/>
        <w:rPr>
          <w:sz w:val="28"/>
          <w:szCs w:val="28"/>
        </w:rPr>
      </w:pPr>
      <w:r w:rsidRPr="004379BB">
        <w:rPr>
          <w:sz w:val="28"/>
          <w:szCs w:val="28"/>
        </w:rPr>
        <w:t xml:space="preserve">• Режимы дня согласованы со старшей медсестрой и утверждены заведующим ДОУ. Режимы дня разработаны в соответствии с возрастными особенностями детей средней группы, климатическими условиями: на холодный, теплый период года. </w:t>
      </w:r>
    </w:p>
    <w:p w:rsidR="00E20ABC" w:rsidRPr="00543E4C" w:rsidRDefault="004379BB" w:rsidP="004379BB">
      <w:pPr>
        <w:jc w:val="both"/>
        <w:rPr>
          <w:sz w:val="28"/>
          <w:szCs w:val="28"/>
        </w:rPr>
      </w:pPr>
      <w:r w:rsidRPr="00543E4C">
        <w:rPr>
          <w:sz w:val="28"/>
          <w:szCs w:val="28"/>
        </w:rPr>
        <w:t>Перечень методических пособий включает в себя все методические пособия, которые рекомендует авторы про</w:t>
      </w:r>
      <w:r w:rsidR="00543E4C" w:rsidRPr="00543E4C">
        <w:rPr>
          <w:sz w:val="28"/>
          <w:szCs w:val="28"/>
        </w:rPr>
        <w:t xml:space="preserve">граммы дошкольного образования «От рождения до школы под ред.. Н. </w:t>
      </w:r>
      <w:proofErr w:type="spellStart"/>
      <w:r w:rsidR="00543E4C" w:rsidRPr="00543E4C">
        <w:rPr>
          <w:sz w:val="28"/>
          <w:szCs w:val="28"/>
        </w:rPr>
        <w:t>Е.Вераксы.</w:t>
      </w:r>
      <w:proofErr w:type="gramStart"/>
      <w:r w:rsidR="00543E4C" w:rsidRPr="00543E4C">
        <w:rPr>
          <w:sz w:val="28"/>
          <w:szCs w:val="28"/>
        </w:rPr>
        <w:t>,Т</w:t>
      </w:r>
      <w:proofErr w:type="gramEnd"/>
      <w:r w:rsidR="00543E4C" w:rsidRPr="00543E4C">
        <w:rPr>
          <w:sz w:val="28"/>
          <w:szCs w:val="28"/>
        </w:rPr>
        <w:t>.С.Комаровой.,М.А.Васильевой</w:t>
      </w:r>
      <w:proofErr w:type="spellEnd"/>
    </w:p>
    <w:sectPr w:rsidR="00E20ABC" w:rsidRPr="00543E4C" w:rsidSect="00A46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10E30CB"/>
    <w:multiLevelType w:val="hybridMultilevel"/>
    <w:tmpl w:val="17C8E3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35ACDE7"/>
    <w:multiLevelType w:val="hybridMultilevel"/>
    <w:tmpl w:val="93E1F4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8A95B1E"/>
    <w:multiLevelType w:val="hybridMultilevel"/>
    <w:tmpl w:val="8DEB893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FBB4072"/>
    <w:multiLevelType w:val="hybridMultilevel"/>
    <w:tmpl w:val="26AE05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8FB2F38"/>
    <w:multiLevelType w:val="hybridMultilevel"/>
    <w:tmpl w:val="2888361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0358844"/>
    <w:multiLevelType w:val="hybridMultilevel"/>
    <w:tmpl w:val="D8AF47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44D23166"/>
    <w:multiLevelType w:val="hybridMultilevel"/>
    <w:tmpl w:val="0F42CC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2768FD"/>
    <w:rsid w:val="002768FD"/>
    <w:rsid w:val="004379BB"/>
    <w:rsid w:val="00543E4C"/>
    <w:rsid w:val="009E68D1"/>
    <w:rsid w:val="00A462DF"/>
    <w:rsid w:val="00C97C36"/>
    <w:rsid w:val="00E20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379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379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3</cp:revision>
  <dcterms:created xsi:type="dcterms:W3CDTF">2020-01-14T08:25:00Z</dcterms:created>
  <dcterms:modified xsi:type="dcterms:W3CDTF">2020-11-07T14:47:00Z</dcterms:modified>
</cp:coreProperties>
</file>